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51" w:rsidRPr="00D242BD" w:rsidRDefault="000A2E51" w:rsidP="000A2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A2E51" w:rsidRPr="00D242BD" w:rsidRDefault="000A2E51" w:rsidP="000A2E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42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Санаторно-курортная программа реабилитации </w:t>
      </w:r>
      <w:r w:rsidRPr="00D242BD">
        <w:rPr>
          <w:rFonts w:ascii="Times New Roman" w:hAnsi="Times New Roman" w:cs="Times New Roman"/>
          <w:b/>
          <w:sz w:val="28"/>
          <w:szCs w:val="28"/>
          <w:shd w:val="clear" w:color="auto" w:fill="FFFF00"/>
          <w:lang w:eastAsia="ru-RU"/>
        </w:rPr>
        <w:t>гинекологических больных</w:t>
      </w:r>
      <w:r w:rsidRPr="00D242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такими заболеваниями как: </w:t>
      </w:r>
      <w:proofErr w:type="spellStart"/>
      <w:r w:rsidRPr="00D242BD">
        <w:rPr>
          <w:rFonts w:ascii="Times New Roman" w:hAnsi="Times New Roman" w:cs="Times New Roman"/>
          <w:b/>
          <w:sz w:val="28"/>
          <w:szCs w:val="28"/>
          <w:lang w:eastAsia="ru-RU"/>
        </w:rPr>
        <w:t>альгодисменорея</w:t>
      </w:r>
      <w:proofErr w:type="spellEnd"/>
      <w:r w:rsidRPr="00D242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предменструальный синдром, аменорея, болезнь поликистозных яичников – бесплодие 12, климактерический, </w:t>
      </w:r>
      <w:proofErr w:type="spellStart"/>
      <w:r w:rsidRPr="00D242BD">
        <w:rPr>
          <w:rFonts w:ascii="Times New Roman" w:hAnsi="Times New Roman" w:cs="Times New Roman"/>
          <w:b/>
          <w:sz w:val="28"/>
          <w:szCs w:val="28"/>
          <w:lang w:eastAsia="ru-RU"/>
        </w:rPr>
        <w:t>посткастрационный</w:t>
      </w:r>
      <w:proofErr w:type="spellEnd"/>
      <w:r w:rsidRPr="00D242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синдром-нервно-психические, вегето-сосудистые, обменно-эндокринные нарушения после удаления матки и яичников, восстановительный комплекс санаторно-курортных мероприятий после лечения специфических инфекций, реабилитация после оперативного лечения.</w:t>
      </w:r>
    </w:p>
    <w:p w:rsidR="000A2E51" w:rsidRPr="00D242BD" w:rsidRDefault="000A2E51" w:rsidP="000A2E51">
      <w:pPr>
        <w:pStyle w:val="a5"/>
        <w:rPr>
          <w:rFonts w:ascii="Times New Roman" w:hAnsi="Times New Roman" w:cs="Times New Roman"/>
        </w:rPr>
      </w:pPr>
    </w:p>
    <w:p w:rsidR="00D242BD" w:rsidRPr="00AD4D57" w:rsidRDefault="00D242BD" w:rsidP="00D242BD">
      <w:pPr>
        <w:pStyle w:val="a5"/>
        <w:ind w:firstLine="708"/>
        <w:rPr>
          <w:rFonts w:ascii="Times New Roman" w:hAnsi="Times New Roman" w:cs="Times New Roman"/>
          <w:sz w:val="18"/>
          <w:szCs w:val="18"/>
        </w:rPr>
      </w:pPr>
      <w:r w:rsidRPr="00AD4D57">
        <w:rPr>
          <w:rFonts w:ascii="Times New Roman" w:hAnsi="Times New Roman" w:cs="Times New Roman"/>
          <w:sz w:val="18"/>
          <w:szCs w:val="18"/>
        </w:rPr>
        <w:t>После прохождения первичного осмотра вам будет назначен индивидуальный курс лечения, который включает в себя диагностику и лечение.</w:t>
      </w:r>
    </w:p>
    <w:p w:rsidR="00D242BD" w:rsidRPr="00AD4D57" w:rsidRDefault="00D242BD" w:rsidP="00D242BD">
      <w:pPr>
        <w:pStyle w:val="a5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D242BD" w:rsidRPr="00AD4D57" w:rsidRDefault="00D242BD" w:rsidP="00D242BD">
      <w:pPr>
        <w:pStyle w:val="a5"/>
        <w:rPr>
          <w:rFonts w:ascii="Times New Roman" w:eastAsia="Times New Roman" w:hAnsi="Times New Roman" w:cs="Times New Roman"/>
          <w:lang w:eastAsia="ru-RU"/>
        </w:rPr>
      </w:pPr>
      <w:r w:rsidRPr="00AD4D57">
        <w:rPr>
          <w:rFonts w:ascii="Times New Roman" w:hAnsi="Times New Roman" w:cs="Times New Roman"/>
          <w:b/>
          <w:u w:val="single"/>
        </w:rPr>
        <w:t>Цель программы</w:t>
      </w:r>
      <w:r w:rsidRPr="00AD4D57">
        <w:rPr>
          <w:rFonts w:ascii="Times New Roman" w:hAnsi="Times New Roman" w:cs="Times New Roman"/>
        </w:rPr>
        <w:t>: обследование, общее оздоровление, предупреждение ухудшений.</w:t>
      </w:r>
    </w:p>
    <w:p w:rsidR="00D242BD" w:rsidRPr="00AD4D57" w:rsidRDefault="00D242BD" w:rsidP="00D242BD">
      <w:pPr>
        <w:pStyle w:val="a5"/>
        <w:rPr>
          <w:rStyle w:val="a4"/>
          <w:rFonts w:ascii="Times New Roman" w:eastAsiaTheme="minorHAnsi" w:hAnsi="Times New Roman"/>
          <w:sz w:val="10"/>
          <w:szCs w:val="10"/>
        </w:rPr>
      </w:pPr>
    </w:p>
    <w:p w:rsidR="00D242BD" w:rsidRPr="00AD4D57" w:rsidRDefault="00D242BD" w:rsidP="00D242BD">
      <w:pPr>
        <w:pStyle w:val="a5"/>
        <w:rPr>
          <w:rFonts w:ascii="Times New Roman" w:hAnsi="Times New Roman" w:cs="Times New Roman"/>
          <w:sz w:val="18"/>
          <w:szCs w:val="18"/>
        </w:rPr>
      </w:pPr>
      <w:r w:rsidRPr="00AD4D57">
        <w:rPr>
          <w:rStyle w:val="a4"/>
          <w:rFonts w:ascii="Times New Roman" w:eastAsiaTheme="minorHAnsi" w:hAnsi="Times New Roman"/>
          <w:b/>
          <w:sz w:val="18"/>
          <w:szCs w:val="18"/>
          <w:u w:val="single"/>
        </w:rPr>
        <w:t>ОЖИДАЕМЫЙ РЕЗУЛЬТАТ</w:t>
      </w:r>
      <w:r w:rsidRPr="00AD4D57">
        <w:rPr>
          <w:rStyle w:val="a4"/>
          <w:rFonts w:ascii="Times New Roman" w:eastAsiaTheme="minorHAnsi" w:hAnsi="Times New Roman"/>
          <w:sz w:val="20"/>
          <w:szCs w:val="20"/>
        </w:rPr>
        <w:t>: </w:t>
      </w:r>
      <w:r w:rsidRPr="00AD4D57">
        <w:rPr>
          <w:rStyle w:val="a4"/>
          <w:rFonts w:ascii="Times New Roman" w:eastAsiaTheme="minorHAnsi" w:hAnsi="Times New Roman"/>
          <w:sz w:val="18"/>
          <w:szCs w:val="18"/>
        </w:rPr>
        <w:t>уточненная диагностика, улучшение общего самочувствия,</w:t>
      </w:r>
      <w:r w:rsidRPr="00AD4D57">
        <w:rPr>
          <w:rFonts w:ascii="Times New Roman" w:hAnsi="Times New Roman" w:cs="Times New Roman"/>
          <w:sz w:val="18"/>
          <w:szCs w:val="18"/>
        </w:rPr>
        <w:t xml:space="preserve"> психологическая разгрузка, улучшение работоспособности.</w:t>
      </w:r>
    </w:p>
    <w:p w:rsidR="00D242BD" w:rsidRPr="00AD4D57" w:rsidRDefault="00D242BD" w:rsidP="00D242BD">
      <w:pPr>
        <w:spacing w:after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D242BD" w:rsidRPr="00AD4D57" w:rsidRDefault="00D242BD" w:rsidP="00D242BD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D4D57">
        <w:rPr>
          <w:rFonts w:ascii="Times New Roman" w:hAnsi="Times New Roman" w:cs="Times New Roman"/>
          <w:b/>
          <w:sz w:val="18"/>
          <w:szCs w:val="18"/>
          <w:u w:val="single"/>
        </w:rPr>
        <w:t>Примечания.</w:t>
      </w:r>
    </w:p>
    <w:p w:rsidR="00D242BD" w:rsidRPr="00AD4D57" w:rsidRDefault="00D242BD" w:rsidP="00D242BD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AD4D57">
        <w:rPr>
          <w:rFonts w:ascii="Times New Roman" w:hAnsi="Times New Roman" w:cs="Times New Roman"/>
          <w:b/>
          <w:i/>
          <w:sz w:val="16"/>
          <w:szCs w:val="16"/>
        </w:rPr>
        <w:t>Лечебные туры рассматриваются при заезде не менее 8 дней</w:t>
      </w:r>
    </w:p>
    <w:tbl>
      <w:tblPr>
        <w:tblpPr w:leftFromText="180" w:rightFromText="180" w:vertAnchor="text" w:horzAnchor="margin" w:tblpXSpec="center" w:tblpY="620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42BD" w:rsidRPr="00D242BD" w:rsidTr="00D242BD">
        <w:trPr>
          <w:trHeight w:val="12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процедур</w:t>
            </w: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дней по путевке</w:t>
            </w:r>
          </w:p>
        </w:tc>
      </w:tr>
      <w:tr w:rsidR="00D242BD" w:rsidRPr="00D242BD" w:rsidTr="00606E12">
        <w:trPr>
          <w:trHeight w:val="9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D242BD" w:rsidRPr="00D242BD" w:rsidTr="00D242BD">
        <w:trPr>
          <w:trHeight w:val="210"/>
        </w:trPr>
        <w:tc>
          <w:tcPr>
            <w:tcW w:w="10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Диагностика</w:t>
            </w:r>
          </w:p>
        </w:tc>
      </w:tr>
      <w:tr w:rsidR="00D242BD" w:rsidRPr="00D242BD" w:rsidTr="00606E12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606E12" w:rsidRDefault="00D242BD" w:rsidP="00D2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06E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Врачебное наблюдение врача терапевта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242BD" w:rsidRPr="00D242BD" w:rsidTr="00606E12">
        <w:trPr>
          <w:trHeight w:val="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 врача гинеколога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242BD" w:rsidRPr="00D242BD" w:rsidTr="00606E12">
        <w:trPr>
          <w:trHeight w:val="27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клинический анализ крови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242BD" w:rsidRPr="00D242BD" w:rsidTr="00606E12">
        <w:trPr>
          <w:trHeight w:val="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анализ мочи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242BD" w:rsidRPr="00D242BD" w:rsidTr="00D242BD">
        <w:trPr>
          <w:trHeight w:val="176"/>
        </w:trPr>
        <w:tc>
          <w:tcPr>
            <w:tcW w:w="100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Лечение</w:t>
            </w:r>
          </w:p>
        </w:tc>
      </w:tr>
      <w:tr w:rsidR="00D242BD" w:rsidRPr="00D242BD" w:rsidTr="00606E12">
        <w:trPr>
          <w:trHeight w:val="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Лечебная гимнастика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D242BD" w:rsidRPr="00D242BD" w:rsidTr="00606E12">
        <w:trPr>
          <w:trHeight w:val="8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Электрофорез с </w:t>
            </w:r>
            <w:proofErr w:type="spellStart"/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гидрокартизоном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D242BD" w:rsidRPr="00D242BD" w:rsidTr="00606E12">
        <w:trPr>
          <w:trHeight w:val="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Фитотерапия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D242BD" w:rsidRPr="00D242BD" w:rsidTr="00606E12">
        <w:trPr>
          <w:trHeight w:val="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Групповая психотерапия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242BD" w:rsidRPr="00D242BD" w:rsidTr="00606E12">
        <w:trPr>
          <w:trHeight w:val="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Циркулярный душ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D242BD" w:rsidRPr="00D242BD" w:rsidTr="00606E12">
        <w:trPr>
          <w:trHeight w:val="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Гальванизация по Щербаку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D242BD" w:rsidRPr="00D242BD" w:rsidTr="00606E12">
        <w:trPr>
          <w:trHeight w:val="8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Грязевые аппликации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D242BD" w:rsidRPr="00D242BD" w:rsidTr="00606E12">
        <w:trPr>
          <w:trHeight w:val="5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</w:t>
            </w: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доновые орошения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D242BD" w:rsidRPr="00D242BD" w:rsidTr="00606E12">
        <w:trPr>
          <w:trHeight w:val="19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AE4B99" w:rsidP="00D2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Реабокс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(воздушные ра</w:t>
            </w:r>
            <w:r w:rsidR="00D242BD"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доновые ванны)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242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AE4B99" w:rsidRPr="00D242BD" w:rsidTr="00606E12">
        <w:trPr>
          <w:trHeight w:val="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:rsidR="00D242BD" w:rsidRPr="00D242BD" w:rsidRDefault="00D242BD" w:rsidP="00D2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42BD" w:rsidRPr="00D242BD" w:rsidRDefault="00D242BD" w:rsidP="00D242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28B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Стоимость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242BD" w:rsidRPr="00D242BD" w:rsidRDefault="00AE4B99" w:rsidP="00D242B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6 300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242BD" w:rsidRPr="00D242BD" w:rsidRDefault="00AE4B99" w:rsidP="00D242B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242BD" w:rsidRPr="00D242BD" w:rsidRDefault="00AE4B99" w:rsidP="00D242B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8 800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242BD" w:rsidRPr="00D242BD" w:rsidRDefault="00AE4B99" w:rsidP="00D242B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9 800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242BD" w:rsidRPr="00D242BD" w:rsidRDefault="00AE4B99" w:rsidP="00AE4B99">
            <w:pP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242BD" w:rsidRPr="00D242BD" w:rsidRDefault="00AE4B99" w:rsidP="00D242B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242BD" w:rsidRPr="00D242BD" w:rsidRDefault="00AE4B99" w:rsidP="00D242B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242BD" w:rsidRPr="00D242BD" w:rsidRDefault="00AE4B99" w:rsidP="00D242B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242BD" w:rsidRPr="00D242BD" w:rsidRDefault="00AE4B99" w:rsidP="00D242B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242BD" w:rsidRPr="00D242BD" w:rsidRDefault="00AE4B99" w:rsidP="00D242B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14100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242BD" w:rsidRPr="00D242BD" w:rsidRDefault="00AE4B99" w:rsidP="00D242B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  <w:r w:rsidR="00D242BD" w:rsidRPr="00D242B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242BD" w:rsidRPr="00D242BD" w:rsidRDefault="00AE4B99" w:rsidP="00D242B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15600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242BD" w:rsidRPr="00D242BD" w:rsidRDefault="00AE4B99" w:rsidP="00D242B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242BD" w:rsidRPr="00D242BD" w:rsidRDefault="00AE4B99" w:rsidP="00D242B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17100</w:t>
            </w:r>
          </w:p>
        </w:tc>
      </w:tr>
    </w:tbl>
    <w:p w:rsidR="00D242BD" w:rsidRPr="00AE4B99" w:rsidRDefault="00D242BD" w:rsidP="000A2E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D4D57">
        <w:rPr>
          <w:rFonts w:ascii="Times New Roman" w:hAnsi="Times New Roman" w:cs="Times New Roman"/>
          <w:sz w:val="16"/>
          <w:szCs w:val="16"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основного диагноза, степени тяжести, стадии и фазы заболевания, сопутствующих заболеваний, противопоказаний. </w:t>
      </w:r>
    </w:p>
    <w:p w:rsidR="00AE4B99" w:rsidRDefault="00AE4B99" w:rsidP="00D242B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</w:pPr>
    </w:p>
    <w:p w:rsidR="00D242BD" w:rsidRDefault="00D242BD" w:rsidP="00D242B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</w:pPr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  <w:t>* Обращаем Ваше внимание, что при наличии обострений имеющихся после заболевания, в программу лечени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  <w:t>я могут быть внесены изменения.</w:t>
      </w:r>
    </w:p>
    <w:p w:rsidR="00D242BD" w:rsidRPr="00D61C5F" w:rsidRDefault="00D242BD" w:rsidP="00D242B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D242BD" w:rsidRPr="00D61C5F" w:rsidRDefault="00D242BD" w:rsidP="00D242BD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при наличии противопоказаний, процедура может быть заменена на </w:t>
      </w:r>
      <w:proofErr w:type="gramStart"/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равнозначную</w:t>
      </w:r>
      <w:proofErr w:type="gramEnd"/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(после консультации с врачом);</w:t>
      </w:r>
    </w:p>
    <w:p w:rsidR="00D242BD" w:rsidRDefault="00D242BD" w:rsidP="00D242BD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 случае возникновения нео</w:t>
      </w:r>
      <w:r w:rsidRPr="00D61C5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бходимости повторений консультации узких специалистов, оплата по прейскуранту.</w:t>
      </w:r>
    </w:p>
    <w:p w:rsidR="00AE4B99" w:rsidRDefault="00AE4B99" w:rsidP="00AE4B99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D242BD" w:rsidRPr="00A00CD7" w:rsidRDefault="00D242BD" w:rsidP="00AE4B99">
      <w:pPr>
        <w:pStyle w:val="3"/>
        <w:spacing w:before="0" w:beforeAutospacing="0" w:after="0" w:afterAutospacing="0"/>
        <w:jc w:val="center"/>
        <w:rPr>
          <w:b w:val="0"/>
          <w:sz w:val="20"/>
          <w:szCs w:val="36"/>
        </w:rPr>
      </w:pPr>
      <w:r w:rsidRPr="00A00CD7">
        <w:rPr>
          <w:b w:val="0"/>
          <w:sz w:val="20"/>
          <w:szCs w:val="36"/>
        </w:rPr>
        <w:t>Процедуры не входящие в стоимость программы, возможно включение в курс лечения после дополнительной оплаты и по наз</w:t>
      </w:r>
      <w:r>
        <w:rPr>
          <w:b w:val="0"/>
          <w:sz w:val="20"/>
          <w:szCs w:val="36"/>
        </w:rPr>
        <w:t>н</w:t>
      </w:r>
      <w:r w:rsidRPr="00A00CD7">
        <w:rPr>
          <w:b w:val="0"/>
          <w:sz w:val="20"/>
          <w:szCs w:val="36"/>
        </w:rPr>
        <w:t>ачению врача</w:t>
      </w:r>
    </w:p>
    <w:p w:rsidR="000A2E51" w:rsidRPr="00D242BD" w:rsidRDefault="000A2E51" w:rsidP="00AE4B99">
      <w:pPr>
        <w:pStyle w:val="3"/>
        <w:spacing w:before="0" w:beforeAutospacing="0" w:after="0" w:afterAutospacing="0"/>
        <w:rPr>
          <w:b w:val="0"/>
          <w:sz w:val="16"/>
          <w:szCs w:val="16"/>
        </w:rPr>
      </w:pPr>
      <w:r w:rsidRPr="00D242BD">
        <w:rPr>
          <w:i/>
          <w:color w:val="000000" w:themeColor="text1"/>
          <w:sz w:val="16"/>
          <w:szCs w:val="16"/>
          <w:u w:val="single"/>
        </w:rPr>
        <w:t>Диагностика:</w:t>
      </w:r>
      <w:r w:rsidRPr="00D242BD">
        <w:rPr>
          <w:b w:val="0"/>
          <w:color w:val="000000" w:themeColor="text1"/>
          <w:sz w:val="16"/>
          <w:szCs w:val="16"/>
        </w:rPr>
        <w:t> </w:t>
      </w:r>
      <w:proofErr w:type="spellStart"/>
      <w:r w:rsidRPr="00D242BD">
        <w:rPr>
          <w:b w:val="0"/>
          <w:color w:val="000000" w:themeColor="text1"/>
          <w:sz w:val="16"/>
          <w:szCs w:val="16"/>
        </w:rPr>
        <w:t>цитамега</w:t>
      </w:r>
      <w:proofErr w:type="spellEnd"/>
      <w:r w:rsidRPr="00D242BD">
        <w:rPr>
          <w:b w:val="0"/>
          <w:color w:val="000000" w:themeColor="text1"/>
          <w:sz w:val="16"/>
          <w:szCs w:val="16"/>
        </w:rPr>
        <w:t xml:space="preserve"> вирус, хламидия, ПЦР, антитела.</w:t>
      </w:r>
      <w:r w:rsidRPr="00D242BD">
        <w:rPr>
          <w:b w:val="0"/>
          <w:color w:val="000000" w:themeColor="text1"/>
          <w:sz w:val="16"/>
          <w:szCs w:val="16"/>
        </w:rPr>
        <w:br/>
      </w:r>
      <w:r w:rsidRPr="00D242BD">
        <w:rPr>
          <w:i/>
          <w:color w:val="000000" w:themeColor="text1"/>
          <w:sz w:val="16"/>
          <w:szCs w:val="16"/>
          <w:u w:val="single"/>
        </w:rPr>
        <w:t>Лечение</w:t>
      </w:r>
      <w:r w:rsidRPr="00D242BD">
        <w:rPr>
          <w:b w:val="0"/>
          <w:color w:val="000000" w:themeColor="text1"/>
          <w:sz w:val="16"/>
          <w:szCs w:val="16"/>
        </w:rPr>
        <w:t>: </w:t>
      </w:r>
      <w:proofErr w:type="spellStart"/>
      <w:r w:rsidRPr="00D242BD">
        <w:rPr>
          <w:b w:val="0"/>
          <w:color w:val="000000" w:themeColor="text1"/>
          <w:sz w:val="16"/>
          <w:szCs w:val="16"/>
        </w:rPr>
        <w:t>пароуглекислая</w:t>
      </w:r>
      <w:proofErr w:type="spellEnd"/>
      <w:r w:rsidRPr="00D242BD">
        <w:rPr>
          <w:b w:val="0"/>
          <w:color w:val="000000" w:themeColor="text1"/>
          <w:sz w:val="16"/>
          <w:szCs w:val="16"/>
        </w:rPr>
        <w:t xml:space="preserve"> ванна, радоновое питье, </w:t>
      </w:r>
      <w:proofErr w:type="spellStart"/>
      <w:r w:rsidRPr="00D242BD">
        <w:rPr>
          <w:b w:val="0"/>
          <w:color w:val="000000" w:themeColor="text1"/>
          <w:sz w:val="16"/>
          <w:szCs w:val="16"/>
        </w:rPr>
        <w:t>реабокс</w:t>
      </w:r>
      <w:proofErr w:type="spellEnd"/>
      <w:r w:rsidRPr="00D242BD">
        <w:rPr>
          <w:b w:val="0"/>
          <w:color w:val="000000" w:themeColor="text1"/>
          <w:sz w:val="16"/>
          <w:szCs w:val="16"/>
        </w:rPr>
        <w:t xml:space="preserve"> (воздушные радоновые ванны), радоновый </w:t>
      </w:r>
      <w:proofErr w:type="spellStart"/>
      <w:r w:rsidRPr="00D242BD">
        <w:rPr>
          <w:b w:val="0"/>
          <w:color w:val="000000" w:themeColor="text1"/>
          <w:sz w:val="16"/>
          <w:szCs w:val="16"/>
        </w:rPr>
        <w:t>пароэманаторий</w:t>
      </w:r>
      <w:proofErr w:type="spellEnd"/>
      <w:r w:rsidRPr="00D242BD">
        <w:rPr>
          <w:b w:val="0"/>
          <w:color w:val="000000" w:themeColor="text1"/>
          <w:sz w:val="16"/>
          <w:szCs w:val="16"/>
        </w:rPr>
        <w:t xml:space="preserve">, </w:t>
      </w:r>
      <w:proofErr w:type="spellStart"/>
      <w:r w:rsidRPr="00D242BD">
        <w:rPr>
          <w:b w:val="0"/>
          <w:sz w:val="16"/>
          <w:szCs w:val="16"/>
        </w:rPr>
        <w:t>озонотерапия</w:t>
      </w:r>
      <w:proofErr w:type="spellEnd"/>
      <w:r w:rsidRPr="00D242BD">
        <w:rPr>
          <w:b w:val="0"/>
          <w:sz w:val="16"/>
          <w:szCs w:val="16"/>
        </w:rPr>
        <w:t xml:space="preserve">, ванна успокоительная, </w:t>
      </w:r>
      <w:proofErr w:type="spellStart"/>
      <w:r w:rsidRPr="00D242BD">
        <w:rPr>
          <w:b w:val="0"/>
          <w:sz w:val="16"/>
          <w:szCs w:val="16"/>
        </w:rPr>
        <w:t>кольпоскопия</w:t>
      </w:r>
      <w:proofErr w:type="spellEnd"/>
      <w:r w:rsidRPr="00D242BD">
        <w:rPr>
          <w:b w:val="0"/>
          <w:sz w:val="16"/>
          <w:szCs w:val="16"/>
        </w:rPr>
        <w:t xml:space="preserve">, </w:t>
      </w:r>
      <w:proofErr w:type="spellStart"/>
      <w:r w:rsidRPr="00D242BD">
        <w:rPr>
          <w:b w:val="0"/>
          <w:sz w:val="16"/>
          <w:szCs w:val="16"/>
        </w:rPr>
        <w:t>кольпоцитология</w:t>
      </w:r>
      <w:proofErr w:type="spellEnd"/>
      <w:r w:rsidRPr="00D242BD">
        <w:rPr>
          <w:b w:val="0"/>
          <w:sz w:val="16"/>
          <w:szCs w:val="16"/>
        </w:rPr>
        <w:t xml:space="preserve"> (общий мазок на </w:t>
      </w:r>
      <w:proofErr w:type="spellStart"/>
      <w:r w:rsidRPr="00D242BD">
        <w:rPr>
          <w:b w:val="0"/>
          <w:sz w:val="16"/>
          <w:szCs w:val="16"/>
        </w:rPr>
        <w:t>вензаболевания</w:t>
      </w:r>
      <w:proofErr w:type="spellEnd"/>
      <w:r w:rsidRPr="00D242BD">
        <w:rPr>
          <w:b w:val="0"/>
          <w:sz w:val="16"/>
          <w:szCs w:val="16"/>
        </w:rPr>
        <w:t xml:space="preserve"> и флору +АК), массаж пояснично-крестцового отдела позвоночника, сухие углекислые ванны, радоновые ванны.</w:t>
      </w:r>
    </w:p>
    <w:p w:rsidR="00042611" w:rsidRPr="00D242BD" w:rsidRDefault="00042611">
      <w:pPr>
        <w:rPr>
          <w:rFonts w:ascii="Times New Roman" w:hAnsi="Times New Roman" w:cs="Times New Roman"/>
        </w:rPr>
      </w:pPr>
    </w:p>
    <w:sectPr w:rsidR="00042611" w:rsidRPr="00D2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47CB"/>
    <w:multiLevelType w:val="multilevel"/>
    <w:tmpl w:val="DBB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516DE"/>
    <w:multiLevelType w:val="multilevel"/>
    <w:tmpl w:val="D490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51"/>
    <w:rsid w:val="00042611"/>
    <w:rsid w:val="000A2E51"/>
    <w:rsid w:val="0011386E"/>
    <w:rsid w:val="00170556"/>
    <w:rsid w:val="00175550"/>
    <w:rsid w:val="00190E6D"/>
    <w:rsid w:val="001E4644"/>
    <w:rsid w:val="001F0AE9"/>
    <w:rsid w:val="00222E90"/>
    <w:rsid w:val="002720B7"/>
    <w:rsid w:val="002740B9"/>
    <w:rsid w:val="002777D1"/>
    <w:rsid w:val="00284094"/>
    <w:rsid w:val="002E3112"/>
    <w:rsid w:val="00396E9F"/>
    <w:rsid w:val="003E34B4"/>
    <w:rsid w:val="003F47F4"/>
    <w:rsid w:val="00416965"/>
    <w:rsid w:val="004929AE"/>
    <w:rsid w:val="004D3847"/>
    <w:rsid w:val="00513AD2"/>
    <w:rsid w:val="00581763"/>
    <w:rsid w:val="00590AC1"/>
    <w:rsid w:val="0059542A"/>
    <w:rsid w:val="005B139B"/>
    <w:rsid w:val="005E1DAA"/>
    <w:rsid w:val="00606E12"/>
    <w:rsid w:val="006652C4"/>
    <w:rsid w:val="006A3F9F"/>
    <w:rsid w:val="006B57C9"/>
    <w:rsid w:val="00795950"/>
    <w:rsid w:val="007D0817"/>
    <w:rsid w:val="007F43DA"/>
    <w:rsid w:val="00804294"/>
    <w:rsid w:val="00863436"/>
    <w:rsid w:val="008977E0"/>
    <w:rsid w:val="009A04BD"/>
    <w:rsid w:val="009B1D0C"/>
    <w:rsid w:val="009D221D"/>
    <w:rsid w:val="00A33373"/>
    <w:rsid w:val="00AE215D"/>
    <w:rsid w:val="00AE4B99"/>
    <w:rsid w:val="00B5192A"/>
    <w:rsid w:val="00B84D7E"/>
    <w:rsid w:val="00C26B51"/>
    <w:rsid w:val="00C52E8B"/>
    <w:rsid w:val="00CF5453"/>
    <w:rsid w:val="00D242BD"/>
    <w:rsid w:val="00DB4533"/>
    <w:rsid w:val="00EF1C7C"/>
    <w:rsid w:val="00F95BEA"/>
    <w:rsid w:val="00FD6CCA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51"/>
  </w:style>
  <w:style w:type="paragraph" w:styleId="3">
    <w:name w:val="heading 3"/>
    <w:basedOn w:val="a"/>
    <w:link w:val="30"/>
    <w:uiPriority w:val="9"/>
    <w:qFormat/>
    <w:rsid w:val="000A2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A2E51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0A2E51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0A2E5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A2E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51"/>
  </w:style>
  <w:style w:type="paragraph" w:styleId="3">
    <w:name w:val="heading 3"/>
    <w:basedOn w:val="a"/>
    <w:link w:val="30"/>
    <w:uiPriority w:val="9"/>
    <w:qFormat/>
    <w:rsid w:val="000A2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A2E51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0A2E51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0A2E5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A2E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A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Кочина</dc:creator>
  <cp:lastModifiedBy>User1</cp:lastModifiedBy>
  <cp:revision>2</cp:revision>
  <dcterms:created xsi:type="dcterms:W3CDTF">2017-11-16T11:23:00Z</dcterms:created>
  <dcterms:modified xsi:type="dcterms:W3CDTF">2017-11-16T11:23:00Z</dcterms:modified>
</cp:coreProperties>
</file>