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E" w:rsidRPr="00187309" w:rsidRDefault="00A452AE" w:rsidP="00A45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73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Санаторно-курортная программа реабилитации больных с </w:t>
      </w:r>
      <w:r w:rsidRPr="00187309">
        <w:rPr>
          <w:rFonts w:ascii="Times New Roman" w:hAnsi="Times New Roman" w:cs="Times New Roman"/>
          <w:b/>
          <w:sz w:val="28"/>
          <w:szCs w:val="28"/>
          <w:shd w:val="clear" w:color="auto" w:fill="FFFF00"/>
          <w:lang w:eastAsia="ru-RU"/>
        </w:rPr>
        <w:t xml:space="preserve">заболеваниями </w:t>
      </w:r>
      <w:r w:rsidRPr="0018730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00"/>
          <w:lang w:eastAsia="ru-RU"/>
        </w:rPr>
        <w:t>не</w:t>
      </w:r>
      <w:r w:rsidRPr="00187309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рвной системы</w:t>
      </w:r>
      <w:r w:rsidRPr="00187309">
        <w:rPr>
          <w:rFonts w:ascii="Times New Roman" w:hAnsi="Times New Roman" w:cs="Times New Roman"/>
          <w:b/>
          <w:sz w:val="28"/>
          <w:szCs w:val="28"/>
          <w:lang w:eastAsia="ru-RU"/>
        </w:rPr>
        <w:t>, таких</w:t>
      </w:r>
      <w:proofErr w:type="gramStart"/>
      <w:r w:rsidRPr="001873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1873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как: невроз, синдром хронической усталости, неврастения, неврит, полиневрит, синдром вегето-сосудистой дистонии.</w:t>
      </w:r>
    </w:p>
    <w:p w:rsidR="00A452AE" w:rsidRPr="00187309" w:rsidRDefault="00A452AE" w:rsidP="00A452A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87309" w:rsidRPr="00AD4D57" w:rsidRDefault="00187309" w:rsidP="0015094C">
      <w:pPr>
        <w:pStyle w:val="a5"/>
        <w:ind w:firstLine="708"/>
        <w:rPr>
          <w:rFonts w:ascii="Times New Roman" w:hAnsi="Times New Roman" w:cs="Times New Roman"/>
          <w:sz w:val="18"/>
          <w:szCs w:val="18"/>
        </w:rPr>
      </w:pPr>
      <w:r w:rsidRPr="00AD4D57">
        <w:rPr>
          <w:rFonts w:ascii="Times New Roman" w:hAnsi="Times New Roman" w:cs="Times New Roman"/>
          <w:sz w:val="18"/>
          <w:szCs w:val="18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187309" w:rsidRPr="00AD4D57" w:rsidRDefault="00187309" w:rsidP="00187309">
      <w:pPr>
        <w:pStyle w:val="a5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87309" w:rsidRPr="00AD4D57" w:rsidRDefault="00187309" w:rsidP="00187309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AD4D57">
        <w:rPr>
          <w:rFonts w:ascii="Times New Roman" w:hAnsi="Times New Roman" w:cs="Times New Roman"/>
          <w:b/>
          <w:u w:val="single"/>
        </w:rPr>
        <w:t>Цель программы</w:t>
      </w:r>
      <w:r w:rsidRPr="00AD4D57">
        <w:rPr>
          <w:rFonts w:ascii="Times New Roman" w:hAnsi="Times New Roman" w:cs="Times New Roman"/>
        </w:rPr>
        <w:t>: обследование, общее оздоровление, предупреждение ухудшений.</w:t>
      </w:r>
    </w:p>
    <w:p w:rsidR="00187309" w:rsidRPr="00AD4D57" w:rsidRDefault="00187309" w:rsidP="00187309">
      <w:pPr>
        <w:pStyle w:val="a5"/>
        <w:rPr>
          <w:rStyle w:val="a4"/>
          <w:rFonts w:ascii="Times New Roman" w:eastAsiaTheme="minorHAnsi" w:hAnsi="Times New Roman"/>
          <w:sz w:val="10"/>
          <w:szCs w:val="10"/>
        </w:rPr>
      </w:pPr>
    </w:p>
    <w:p w:rsidR="00187309" w:rsidRPr="00AD4D57" w:rsidRDefault="00187309" w:rsidP="00187309">
      <w:pPr>
        <w:pStyle w:val="a5"/>
        <w:rPr>
          <w:rFonts w:ascii="Times New Roman" w:hAnsi="Times New Roman" w:cs="Times New Roman"/>
          <w:sz w:val="18"/>
          <w:szCs w:val="18"/>
        </w:rPr>
      </w:pPr>
      <w:r w:rsidRPr="00AD4D57">
        <w:rPr>
          <w:rStyle w:val="a4"/>
          <w:rFonts w:ascii="Times New Roman" w:eastAsiaTheme="minorHAnsi" w:hAnsi="Times New Roman"/>
          <w:b/>
          <w:sz w:val="18"/>
          <w:szCs w:val="18"/>
          <w:u w:val="single"/>
        </w:rPr>
        <w:t>ОЖИДАЕМЫЙ РЕЗУЛЬТАТ</w:t>
      </w:r>
      <w:r w:rsidRPr="00AD4D57">
        <w:rPr>
          <w:rStyle w:val="a4"/>
          <w:rFonts w:ascii="Times New Roman" w:eastAsiaTheme="minorHAnsi" w:hAnsi="Times New Roman"/>
          <w:sz w:val="20"/>
          <w:szCs w:val="20"/>
        </w:rPr>
        <w:t>: </w:t>
      </w:r>
      <w:r w:rsidRPr="00AD4D57">
        <w:rPr>
          <w:rStyle w:val="a4"/>
          <w:rFonts w:ascii="Times New Roman" w:eastAsiaTheme="minorHAnsi" w:hAnsi="Times New Roman"/>
          <w:sz w:val="18"/>
          <w:szCs w:val="18"/>
        </w:rPr>
        <w:t>уточненная диагностика, улучшение общего самочувствия,</w:t>
      </w:r>
      <w:r w:rsidRPr="00AD4D57">
        <w:rPr>
          <w:rFonts w:ascii="Times New Roman" w:hAnsi="Times New Roman" w:cs="Times New Roman"/>
          <w:sz w:val="18"/>
          <w:szCs w:val="18"/>
        </w:rPr>
        <w:t xml:space="preserve"> психологическая разгрузка, улучшение работоспособности.</w:t>
      </w:r>
    </w:p>
    <w:p w:rsidR="00187309" w:rsidRPr="00AD4D57" w:rsidRDefault="00187309" w:rsidP="00187309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87309" w:rsidRPr="00AD4D57" w:rsidRDefault="00187309" w:rsidP="00187309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D4D57">
        <w:rPr>
          <w:rFonts w:ascii="Times New Roman" w:hAnsi="Times New Roman" w:cs="Times New Roman"/>
          <w:b/>
          <w:sz w:val="18"/>
          <w:szCs w:val="18"/>
          <w:u w:val="single"/>
        </w:rPr>
        <w:t>Примечания.</w:t>
      </w:r>
    </w:p>
    <w:p w:rsidR="00187309" w:rsidRPr="00AD4D57" w:rsidRDefault="00187309" w:rsidP="00187309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AD4D57">
        <w:rPr>
          <w:rFonts w:ascii="Times New Roman" w:hAnsi="Times New Roman" w:cs="Times New Roman"/>
          <w:b/>
          <w:i/>
          <w:sz w:val="16"/>
          <w:szCs w:val="16"/>
        </w:rPr>
        <w:t>Лечебные туры рассматриваются при заезде не менее 8 дней</w:t>
      </w:r>
    </w:p>
    <w:p w:rsidR="00187309" w:rsidRPr="00AD4D57" w:rsidRDefault="00187309" w:rsidP="00187309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4D57">
        <w:rPr>
          <w:rFonts w:ascii="Times New Roman" w:hAnsi="Times New Roman" w:cs="Times New Roman"/>
          <w:sz w:val="16"/>
          <w:szCs w:val="16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 </w:t>
      </w:r>
    </w:p>
    <w:p w:rsidR="00042611" w:rsidRPr="00187309" w:rsidRDefault="00042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34" w:type="dxa"/>
        <w:tblInd w:w="-885" w:type="dxa"/>
        <w:tblLook w:val="04A0" w:firstRow="1" w:lastRow="0" w:firstColumn="1" w:lastColumn="0" w:noHBand="0" w:noVBand="1"/>
      </w:tblPr>
      <w:tblGrid>
        <w:gridCol w:w="456"/>
        <w:gridCol w:w="2374"/>
        <w:gridCol w:w="536"/>
        <w:gridCol w:w="536"/>
        <w:gridCol w:w="536"/>
        <w:gridCol w:w="536"/>
        <w:gridCol w:w="536"/>
        <w:gridCol w:w="536"/>
        <w:gridCol w:w="536"/>
        <w:gridCol w:w="536"/>
        <w:gridCol w:w="616"/>
        <w:gridCol w:w="616"/>
        <w:gridCol w:w="616"/>
        <w:gridCol w:w="616"/>
        <w:gridCol w:w="616"/>
        <w:gridCol w:w="616"/>
      </w:tblGrid>
      <w:tr w:rsidR="00A452AE" w:rsidRPr="00187309" w:rsidTr="00614069">
        <w:trPr>
          <w:trHeight w:val="43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AE" w:rsidRPr="0061406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40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процедур</w:t>
            </w:r>
          </w:p>
        </w:tc>
        <w:tc>
          <w:tcPr>
            <w:tcW w:w="798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2AE" w:rsidRPr="0061406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 по путевке</w:t>
            </w:r>
          </w:p>
        </w:tc>
      </w:tr>
      <w:tr w:rsidR="00A452AE" w:rsidRPr="00187309" w:rsidTr="00614069">
        <w:trPr>
          <w:trHeight w:val="43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A452AE" w:rsidRPr="00187309" w:rsidTr="00614069">
        <w:trPr>
          <w:trHeight w:val="300"/>
        </w:trPr>
        <w:tc>
          <w:tcPr>
            <w:tcW w:w="10734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61406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</w:tr>
      <w:tr w:rsidR="00187309" w:rsidRPr="00187309" w:rsidTr="00614069">
        <w:trPr>
          <w:trHeight w:val="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Врачебное наблюдение врача терапевта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87309" w:rsidRPr="00187309" w:rsidTr="00614069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врача невропатолога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87309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врача кардиолога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87309" w:rsidRPr="00187309" w:rsidTr="00614069">
        <w:trPr>
          <w:trHeight w:val="3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клинический анализ крови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87309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87309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452AE" w:rsidRPr="00187309" w:rsidTr="00614069">
        <w:trPr>
          <w:trHeight w:val="300"/>
        </w:trPr>
        <w:tc>
          <w:tcPr>
            <w:tcW w:w="10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61406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</w:t>
            </w:r>
          </w:p>
        </w:tc>
      </w:tr>
      <w:tr w:rsidR="00187309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Лазеротерапия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87309" w:rsidRPr="00187309" w:rsidTr="00614069">
        <w:trPr>
          <w:trHeight w:val="11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87309" w:rsidRPr="00187309" w:rsidTr="00614069">
        <w:trPr>
          <w:trHeight w:val="6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</w:t>
            </w:r>
            <w:r w:rsid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ктрофорез лекарственный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87309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Инфита</w:t>
            </w:r>
            <w:proofErr w:type="spellEnd"/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87309" w:rsidRPr="00187309" w:rsidTr="00614069">
        <w:trPr>
          <w:trHeight w:val="5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Ароматерапия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87309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Фитотерапия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187309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Лечебная гимнастика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187309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 психотерапия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452AE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Массаж воротниковой зоны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452AE" w:rsidRPr="00187309" w:rsidTr="00614069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Рефлексотерапия (вакуум-магнитная терапия, рефлексотерапи</w:t>
            </w:r>
            <w:proofErr w:type="gramStart"/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прижигание))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452AE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Циркулярный душ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452AE" w:rsidRPr="00187309" w:rsidTr="00614069">
        <w:trPr>
          <w:trHeight w:val="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РЭГ, РВГ н\к, в\к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452AE" w:rsidRPr="00187309" w:rsidTr="00614069">
        <w:trPr>
          <w:trHeight w:val="16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614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614069" w:rsidP="00A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r w:rsidR="00A452AE"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доновые ванны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E" w:rsidRPr="00187309" w:rsidRDefault="00A452AE" w:rsidP="00A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452AE" w:rsidRPr="00187309" w:rsidTr="00614069">
        <w:trPr>
          <w:trHeight w:val="12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AE" w:rsidRPr="00187309" w:rsidRDefault="00A452AE" w:rsidP="00A4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187309" w:rsidP="0018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3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Стоимость программы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2AE" w:rsidRPr="00187309" w:rsidRDefault="00A452AE" w:rsidP="00187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3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12050</w:t>
            </w:r>
          </w:p>
        </w:tc>
      </w:tr>
    </w:tbl>
    <w:p w:rsidR="00614069" w:rsidRDefault="00614069" w:rsidP="006140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</w:pP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* Обращаем Ваше внимание, что при наличии обострений имеющихся после заболевания, в программу лечени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я могут быть внесены изменения.</w:t>
      </w:r>
    </w:p>
    <w:p w:rsidR="00614069" w:rsidRPr="00D61C5F" w:rsidRDefault="00614069" w:rsidP="006140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14069" w:rsidRPr="00D61C5F" w:rsidRDefault="00614069" w:rsidP="00614069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при наличии противопоказаний, процедура может быть заменена на </w:t>
      </w:r>
      <w:proofErr w:type="gramStart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равнозначную</w:t>
      </w:r>
      <w:proofErr w:type="gramEnd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(после консультации с врачом);</w:t>
      </w:r>
    </w:p>
    <w:p w:rsidR="00614069" w:rsidRDefault="00614069" w:rsidP="00614069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случае возникновения нео</w:t>
      </w: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бходимости повторений консультации узких специалистов, оплата по прейскуранту.</w:t>
      </w:r>
    </w:p>
    <w:p w:rsidR="00614069" w:rsidRPr="00D61C5F" w:rsidRDefault="00614069" w:rsidP="00614069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14069" w:rsidRPr="008413FB" w:rsidRDefault="00614069" w:rsidP="00614069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61C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Процедуры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,</w:t>
      </w:r>
      <w:r w:rsidRPr="00D61C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не входящие в стоимость программы, возможно включение в курс лечения после дополнительной оплаты и по наз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</w:t>
      </w:r>
      <w:r w:rsidRPr="00D61C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ачению врача</w:t>
      </w:r>
    </w:p>
    <w:p w:rsidR="00303C4F" w:rsidRPr="00614069" w:rsidRDefault="00303C4F" w:rsidP="00303C4F">
      <w:pPr>
        <w:pStyle w:val="3"/>
        <w:rPr>
          <w:b w:val="0"/>
          <w:color w:val="000000" w:themeColor="text1"/>
          <w:sz w:val="16"/>
          <w:szCs w:val="16"/>
        </w:rPr>
      </w:pPr>
      <w:r w:rsidRPr="00614069">
        <w:rPr>
          <w:i/>
          <w:color w:val="000000" w:themeColor="text1"/>
          <w:sz w:val="16"/>
          <w:szCs w:val="16"/>
          <w:u w:val="single"/>
        </w:rPr>
        <w:t>Лечение:</w:t>
      </w:r>
      <w:r w:rsidRPr="00614069">
        <w:rPr>
          <w:b w:val="0"/>
          <w:color w:val="000000" w:themeColor="text1"/>
          <w:sz w:val="16"/>
          <w:szCs w:val="16"/>
        </w:rPr>
        <w:t xml:space="preserve"> ванна </w:t>
      </w:r>
      <w:proofErr w:type="spellStart"/>
      <w:r w:rsidRPr="00614069">
        <w:rPr>
          <w:b w:val="0"/>
          <w:color w:val="000000" w:themeColor="text1"/>
          <w:sz w:val="16"/>
          <w:szCs w:val="16"/>
        </w:rPr>
        <w:t>перозоновая</w:t>
      </w:r>
      <w:proofErr w:type="spellEnd"/>
      <w:r w:rsidRPr="00614069">
        <w:rPr>
          <w:b w:val="0"/>
          <w:color w:val="000000" w:themeColor="text1"/>
          <w:sz w:val="16"/>
          <w:szCs w:val="16"/>
        </w:rPr>
        <w:t xml:space="preserve"> для мышц и суставов, </w:t>
      </w:r>
      <w:proofErr w:type="spellStart"/>
      <w:r w:rsidRPr="00614069">
        <w:rPr>
          <w:b w:val="0"/>
          <w:color w:val="000000" w:themeColor="text1"/>
          <w:sz w:val="16"/>
          <w:szCs w:val="16"/>
        </w:rPr>
        <w:t>надвенное</w:t>
      </w:r>
      <w:proofErr w:type="spellEnd"/>
      <w:r w:rsidRPr="00614069">
        <w:rPr>
          <w:b w:val="0"/>
          <w:color w:val="000000" w:themeColor="text1"/>
          <w:sz w:val="16"/>
          <w:szCs w:val="16"/>
        </w:rPr>
        <w:t xml:space="preserve"> лазерное облучение крови, </w:t>
      </w:r>
      <w:proofErr w:type="spellStart"/>
      <w:r w:rsidRPr="00614069">
        <w:rPr>
          <w:b w:val="0"/>
          <w:color w:val="000000" w:themeColor="text1"/>
          <w:sz w:val="16"/>
          <w:szCs w:val="16"/>
        </w:rPr>
        <w:t>реабокс</w:t>
      </w:r>
      <w:proofErr w:type="spellEnd"/>
      <w:r w:rsidRPr="00614069">
        <w:rPr>
          <w:b w:val="0"/>
          <w:color w:val="000000" w:themeColor="text1"/>
          <w:sz w:val="16"/>
          <w:szCs w:val="16"/>
        </w:rPr>
        <w:t xml:space="preserve"> (воздушные радоновые ванны), </w:t>
      </w:r>
      <w:proofErr w:type="gramStart"/>
      <w:r w:rsidRPr="00614069">
        <w:rPr>
          <w:b w:val="0"/>
          <w:color w:val="000000" w:themeColor="text1"/>
          <w:sz w:val="16"/>
          <w:szCs w:val="16"/>
        </w:rPr>
        <w:t>радоновый</w:t>
      </w:r>
      <w:proofErr w:type="gramEnd"/>
      <w:r w:rsidRPr="00614069">
        <w:rPr>
          <w:b w:val="0"/>
          <w:color w:val="000000" w:themeColor="text1"/>
          <w:sz w:val="16"/>
          <w:szCs w:val="16"/>
        </w:rPr>
        <w:t xml:space="preserve"> </w:t>
      </w:r>
      <w:proofErr w:type="spellStart"/>
      <w:r w:rsidRPr="00614069">
        <w:rPr>
          <w:b w:val="0"/>
          <w:color w:val="000000" w:themeColor="text1"/>
          <w:sz w:val="16"/>
          <w:szCs w:val="16"/>
        </w:rPr>
        <w:t>пароэманаторий</w:t>
      </w:r>
      <w:proofErr w:type="spellEnd"/>
      <w:r w:rsidRPr="00614069">
        <w:rPr>
          <w:b w:val="0"/>
          <w:color w:val="000000" w:themeColor="text1"/>
          <w:sz w:val="16"/>
          <w:szCs w:val="16"/>
        </w:rPr>
        <w:t xml:space="preserve">, </w:t>
      </w:r>
      <w:proofErr w:type="spellStart"/>
      <w:r w:rsidRPr="00614069">
        <w:rPr>
          <w:b w:val="0"/>
          <w:color w:val="000000" w:themeColor="text1"/>
          <w:sz w:val="16"/>
          <w:szCs w:val="16"/>
        </w:rPr>
        <w:t>озонотерапия</w:t>
      </w:r>
      <w:proofErr w:type="spellEnd"/>
      <w:r w:rsidRPr="00614069">
        <w:rPr>
          <w:b w:val="0"/>
          <w:color w:val="000000" w:themeColor="text1"/>
          <w:sz w:val="16"/>
          <w:szCs w:val="16"/>
        </w:rPr>
        <w:t>, дарсонвализация, сухие углекислые ванны, лазерное внутривенное облучение крови</w:t>
      </w:r>
      <w:r w:rsidR="0015094C">
        <w:rPr>
          <w:b w:val="0"/>
          <w:color w:val="000000" w:themeColor="text1"/>
          <w:sz w:val="16"/>
          <w:szCs w:val="16"/>
        </w:rPr>
        <w:t>, радоновое питье.</w:t>
      </w:r>
    </w:p>
    <w:p w:rsidR="00A452AE" w:rsidRPr="00187309" w:rsidRDefault="00A452AE">
      <w:pPr>
        <w:rPr>
          <w:rFonts w:ascii="Times New Roman" w:hAnsi="Times New Roman" w:cs="Times New Roman"/>
          <w:sz w:val="16"/>
          <w:szCs w:val="16"/>
        </w:rPr>
      </w:pPr>
    </w:p>
    <w:sectPr w:rsidR="00A452AE" w:rsidRPr="0018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2C83"/>
    <w:multiLevelType w:val="multilevel"/>
    <w:tmpl w:val="A7D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516DE"/>
    <w:multiLevelType w:val="multilevel"/>
    <w:tmpl w:val="D49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AE"/>
    <w:rsid w:val="00042611"/>
    <w:rsid w:val="0011386E"/>
    <w:rsid w:val="0015094C"/>
    <w:rsid w:val="00170556"/>
    <w:rsid w:val="00175550"/>
    <w:rsid w:val="00187309"/>
    <w:rsid w:val="00190E6D"/>
    <w:rsid w:val="001E4644"/>
    <w:rsid w:val="00222E90"/>
    <w:rsid w:val="002720B7"/>
    <w:rsid w:val="00284094"/>
    <w:rsid w:val="002E3112"/>
    <w:rsid w:val="00303C4F"/>
    <w:rsid w:val="00396E9F"/>
    <w:rsid w:val="003E34B4"/>
    <w:rsid w:val="003E7195"/>
    <w:rsid w:val="003F47F4"/>
    <w:rsid w:val="00416965"/>
    <w:rsid w:val="004929AE"/>
    <w:rsid w:val="004D3847"/>
    <w:rsid w:val="00513AD2"/>
    <w:rsid w:val="00581763"/>
    <w:rsid w:val="0059542A"/>
    <w:rsid w:val="005B139B"/>
    <w:rsid w:val="005E1DAA"/>
    <w:rsid w:val="00614069"/>
    <w:rsid w:val="006652C4"/>
    <w:rsid w:val="006A3F9F"/>
    <w:rsid w:val="006B57C9"/>
    <w:rsid w:val="00795950"/>
    <w:rsid w:val="007D0817"/>
    <w:rsid w:val="007F43DA"/>
    <w:rsid w:val="00804294"/>
    <w:rsid w:val="00863436"/>
    <w:rsid w:val="008977E0"/>
    <w:rsid w:val="009A04BD"/>
    <w:rsid w:val="009B1D0C"/>
    <w:rsid w:val="009D221D"/>
    <w:rsid w:val="00A452AE"/>
    <w:rsid w:val="00AE215D"/>
    <w:rsid w:val="00B5192A"/>
    <w:rsid w:val="00B84D7E"/>
    <w:rsid w:val="00C26B51"/>
    <w:rsid w:val="00C52E8B"/>
    <w:rsid w:val="00CF5453"/>
    <w:rsid w:val="00DB4533"/>
    <w:rsid w:val="00E20424"/>
    <w:rsid w:val="00EF1C7C"/>
    <w:rsid w:val="00F95BEA"/>
    <w:rsid w:val="00FD6CCA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E"/>
  </w:style>
  <w:style w:type="paragraph" w:styleId="3">
    <w:name w:val="heading 3"/>
    <w:basedOn w:val="a"/>
    <w:link w:val="30"/>
    <w:uiPriority w:val="9"/>
    <w:qFormat/>
    <w:rsid w:val="00303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452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A452AE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A452A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03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0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E"/>
  </w:style>
  <w:style w:type="paragraph" w:styleId="3">
    <w:name w:val="heading 3"/>
    <w:basedOn w:val="a"/>
    <w:link w:val="30"/>
    <w:uiPriority w:val="9"/>
    <w:qFormat/>
    <w:rsid w:val="00303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452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A452AE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A452A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03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0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Кочина</dc:creator>
  <cp:lastModifiedBy>User1</cp:lastModifiedBy>
  <cp:revision>2</cp:revision>
  <dcterms:created xsi:type="dcterms:W3CDTF">2017-11-16T11:24:00Z</dcterms:created>
  <dcterms:modified xsi:type="dcterms:W3CDTF">2017-11-16T11:24:00Z</dcterms:modified>
</cp:coreProperties>
</file>